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629" w:type="dxa"/>
        <w:tblInd w:w="-998" w:type="dxa"/>
        <w:tblLook w:val="04A0" w:firstRow="1" w:lastRow="0" w:firstColumn="1" w:lastColumn="0" w:noHBand="0" w:noVBand="1"/>
      </w:tblPr>
      <w:tblGrid>
        <w:gridCol w:w="10629"/>
      </w:tblGrid>
      <w:tr w:rsidR="00A92B8F" w:rsidRPr="005618D2" w14:paraId="38A6561F" w14:textId="77777777" w:rsidTr="001E205D">
        <w:trPr>
          <w:trHeight w:val="30355"/>
        </w:trPr>
        <w:tc>
          <w:tcPr>
            <w:tcW w:w="10629" w:type="dxa"/>
          </w:tcPr>
          <w:p w14:paraId="6A313505" w14:textId="6939A5C4" w:rsidR="00A92B8F" w:rsidRPr="000E601F" w:rsidRDefault="000534B8" w:rsidP="00A71798">
            <w:pPr>
              <w:pStyle w:val="a4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393105" wp14:editId="112E4E76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-463010</wp:posOffset>
                      </wp:positionV>
                      <wp:extent cx="1828800" cy="1828800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989437" w14:textId="77A368BE" w:rsidR="00A92B8F" w:rsidRPr="00A92B8F" w:rsidRDefault="00A92B8F" w:rsidP="00A92B8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472C4" w:themeColor="accent1"/>
                                      <w:sz w:val="36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2B8F">
                                    <w:rPr>
                                      <w:b/>
                                      <w:bCs/>
                                      <w:color w:val="4472C4" w:themeColor="accent1"/>
                                      <w:sz w:val="36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Тема: Вольфганг Амадей Моцарт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393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103.7pt;margin-top:-36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" filled="f" stroked="f">
                      <v:fill o:detectmouseclick="t"/>
                      <v:textbox style="mso-fit-shape-to-text:t">
                        <w:txbxContent>
                          <w:p w14:paraId="23989437" w14:textId="77A368BE" w:rsidR="00A92B8F" w:rsidRPr="00A92B8F" w:rsidRDefault="00A92B8F" w:rsidP="00A92B8F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B8F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Тема: Вольфганг Амадей Моцарт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187C795" wp14:editId="3B61911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60325</wp:posOffset>
                  </wp:positionV>
                  <wp:extent cx="2545080" cy="3218815"/>
                  <wp:effectExtent l="0" t="0" r="7620" b="635"/>
                  <wp:wrapThrough wrapText="bothSides">
                    <wp:wrapPolygon edited="0">
                      <wp:start x="0" y="0"/>
                      <wp:lineTo x="0" y="21476"/>
                      <wp:lineTo x="21503" y="21476"/>
                      <wp:lineTo x="2150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5" t="6829" r="8036" b="6437"/>
                          <a:stretch/>
                        </pic:blipFill>
                        <pic:spPr bwMode="auto">
                          <a:xfrm>
                            <a:off x="0" y="0"/>
                            <a:ext cx="2545080" cy="321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        </w:t>
            </w:r>
            <w:r w:rsidR="00A92B8F" w:rsidRPr="000E601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М</w:t>
            </w:r>
            <w:r w:rsidR="00A92B8F" w:rsidRPr="000E601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ы с вами познакомимся с творчеством В.А.Моцарта. Он был гениальным и талантливым композитором, за свою недолгую жизнь, а прожил он всего 35 лет, и несмотря на непрерывную концертную деятельность, он сочинил очень много произведений: около 50 симфоний, 19 опер, сонаты, квартеты, Реквием и множество других произведений разных жанров.</w:t>
            </w:r>
          </w:p>
          <w:p w14:paraId="6337B134" w14:textId="77777777" w:rsidR="000534B8" w:rsidRPr="000E601F" w:rsidRDefault="000534B8" w:rsidP="00A71798">
            <w:pPr>
              <w:pStyle w:val="a4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0E601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   </w:t>
            </w:r>
            <w:r w:rsidR="00A92B8F" w:rsidRPr="000E601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В сонатно-симфоническом творчестве он опирался на достижения Йозефа Гайдна. </w:t>
            </w:r>
          </w:p>
          <w:p w14:paraId="17764C60" w14:textId="705B97C5" w:rsidR="00A92B8F" w:rsidRPr="000E601F" w:rsidRDefault="000534B8" w:rsidP="00A7179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  </w:t>
            </w:r>
            <w:r w:rsidR="00A92B8F" w:rsidRPr="000E601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Огромную художественную ценность представляют и его оперы: «Свадьба Фигаро», «Дон-Жуан», «Волшебная флейта». Так же и в других жанрах он сказал своё слово, слово музыкального гения.</w:t>
            </w:r>
          </w:p>
          <w:p w14:paraId="305CC48F" w14:textId="1C2FB1FB" w:rsidR="00A92B8F" w:rsidRPr="000E601F" w:rsidRDefault="000534B8" w:rsidP="00A71798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Вольфганг Амадей Моцарт родился в старинном, красивом городе Зальцбурге в 1756 году.</w:t>
            </w:r>
          </w:p>
          <w:p w14:paraId="71ED78F0" w14:textId="77777777" w:rsidR="00A92B8F" w:rsidRPr="000E601F" w:rsidRDefault="00A92B8F" w:rsidP="00A71798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Отец Моцарта был образованным и серьезным музыкантом. Леопольд Моцарт играл на скрипке, органе, руководил оркестром, церковным хором, писал музыку. Кроме того, он был превосходным педагогом. Обнаружив талант у сына, он сразу же стал с ним заниматься.</w:t>
            </w:r>
          </w:p>
          <w:p w14:paraId="3E458AF8" w14:textId="78AE8183" w:rsidR="00A92B8F" w:rsidRPr="000E601F" w:rsidRDefault="00A92B8F" w:rsidP="00A7179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 Вольфганг — седьмой ребенок в семье. Почти все его братья и сестры умерли в младенческом возрасте. В живых осталась только лишь одна сестра Мария Анна, или, как ласково звали ее в семье, Наннерль. Девочка была старше брата на четыре с половиной года.</w:t>
            </w:r>
          </w:p>
          <w:p w14:paraId="0CF128A2" w14:textId="59AB8695" w:rsidR="00A92B8F" w:rsidRPr="000E601F" w:rsidRDefault="000E601F" w:rsidP="00A7179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01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19708F3C" wp14:editId="391C678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201930</wp:posOffset>
                  </wp:positionV>
                  <wp:extent cx="4070350" cy="2457450"/>
                  <wp:effectExtent l="0" t="0" r="6350" b="0"/>
                  <wp:wrapThrough wrapText="bothSides">
                    <wp:wrapPolygon edited="0">
                      <wp:start x="0" y="0"/>
                      <wp:lineTo x="0" y="21433"/>
                      <wp:lineTo x="21533" y="21433"/>
                      <wp:lineTo x="2153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0" t="8727" r="7822" b="3991"/>
                          <a:stretch/>
                        </pic:blipFill>
                        <pic:spPr bwMode="auto">
                          <a:xfrm>
                            <a:off x="0" y="0"/>
                            <a:ext cx="40703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2B8F" w:rsidRPr="00561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r w:rsidR="000534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A92B8F" w:rsidRPr="000E6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Первоначальное музыкальное развитие Вольфганга и Наннерль проходило под руководством отца. В восемь лет Наннерль начинает учится игре на клавесине. Родителям не приходится напоминать дочери о том, что ей нужно сесть за инструмент. Все чаще к клавесину подходит Моцарт. К великому изумлению отца, малыш, которому едва исполнилось три с половиной года, по слуху безошибочно повторяет все пьески, которые разучивает сестра.</w:t>
            </w:r>
          </w:p>
          <w:p w14:paraId="17E1D638" w14:textId="5CD9BEFA" w:rsidR="000E601F" w:rsidRDefault="00A92B8F" w:rsidP="00A7179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688195CB" w14:textId="6D8634EF" w:rsidR="000E601F" w:rsidRDefault="000E601F" w:rsidP="00A7179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01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018E5894" wp14:editId="2739A755">
                  <wp:simplePos x="0" y="0"/>
                  <wp:positionH relativeFrom="column">
                    <wp:posOffset>4534916</wp:posOffset>
                  </wp:positionH>
                  <wp:positionV relativeFrom="paragraph">
                    <wp:posOffset>146405</wp:posOffset>
                  </wp:positionV>
                  <wp:extent cx="1959610" cy="2940685"/>
                  <wp:effectExtent l="0" t="0" r="2540" b="0"/>
                  <wp:wrapThrough wrapText="bothSides">
                    <wp:wrapPolygon edited="0">
                      <wp:start x="0" y="0"/>
                      <wp:lineTo x="0" y="21409"/>
                      <wp:lineTo x="21418" y="21409"/>
                      <wp:lineTo x="21418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9610" cy="294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B08ED8" w14:textId="7883A60D" w:rsidR="00A92B8F" w:rsidRPr="000E601F" w:rsidRDefault="00A92B8F" w:rsidP="00A7179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Однажды отец пришел домой в сопровождении своего друга — Шахтнера. Четырехлетний Моцарт сидел за столом, водя пером по нотной бумаге. При этом он погружал в чернильницу не только перо, но и пальцы. На вопрос отца о том, что он делает — мальчик ответил, что пишет концерт для клавесина. Отец взял лист нотной бумаги и увидел написанные детским почерком ноты, измазанные кляксами. Сначала ему и Шахтнеру показалось, что это детская шалость. Но когда он начал всматриваться, у него из глаз потекли слезы радости. “Смотрите, господин Шахтнер, — обратился он к другу, — как здесь все правильно и со смыслом!” Так, в четырех летнем возрасте Моцарт сочинил концерт для клавесина.</w:t>
            </w:r>
          </w:p>
          <w:p w14:paraId="47B3AAA4" w14:textId="0FA90181" w:rsidR="00A92B8F" w:rsidRPr="000E601F" w:rsidRDefault="00A92B8F" w:rsidP="00A7179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0534B8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   </w:t>
            </w: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Желая устроить жизнь своих детей более интересно и обеспеченно, чем его собственная, Леопольд Моцарт решает везти мальчика с его талантливой сестрой в концертное путешествие. </w:t>
            </w:r>
            <w:r w:rsidRPr="000E6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январе 1762 года</w:t>
            </w: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Шестилетний музыкант отправляется завоевывать мир.</w:t>
            </w:r>
          </w:p>
          <w:p w14:paraId="52A632B7" w14:textId="00835402" w:rsidR="00A92B8F" w:rsidRPr="000E601F" w:rsidRDefault="000534B8" w:rsidP="00A71798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lastRenderedPageBreak/>
              <w:t xml:space="preserve">       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В начале 60-х годов ХVIII века в нескольких небольших городках Германии появились афиши, в которых любители музыки и музыканты приглашались на концерты чудесных детей Л. Моцарта.</w:t>
            </w:r>
          </w:p>
          <w:p w14:paraId="4CF467DA" w14:textId="77777777" w:rsidR="00A92B8F" w:rsidRPr="000E601F" w:rsidRDefault="00A92B8F" w:rsidP="00A71798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О Вольфганге Моцарте в этих афишах говорилось:</w:t>
            </w:r>
          </w:p>
          <w:p w14:paraId="5740FA13" w14:textId="62AFAA6D" w:rsidR="00A92B8F" w:rsidRPr="000E601F" w:rsidRDefault="00A92B8F" w:rsidP="00A71798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*</w:t>
            </w:r>
            <w:r w:rsidRPr="000E60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C4F53"/>
                <w:sz w:val="24"/>
                <w:szCs w:val="24"/>
                <w:lang w:eastAsia="ru-RU"/>
              </w:rPr>
              <w:t>маленький виртуоз исполнит концертную пьесу на скрипке,</w:t>
            </w:r>
            <w:r w:rsidRPr="000E60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C4F53"/>
                <w:sz w:val="24"/>
                <w:szCs w:val="24"/>
                <w:lang w:eastAsia="ru-RU"/>
              </w:rPr>
              <w:br/>
              <w:t>*будет аккомпанировать на закрытой платком клавиатуре,</w:t>
            </w:r>
            <w:r w:rsidRPr="000E60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C4F53"/>
                <w:sz w:val="24"/>
                <w:szCs w:val="24"/>
                <w:lang w:eastAsia="ru-RU"/>
              </w:rPr>
              <w:br/>
              <w:t>*исполнит несколько фуг и прелюдий,</w:t>
            </w:r>
            <w:r w:rsidRPr="000E60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C4F53"/>
                <w:sz w:val="24"/>
                <w:szCs w:val="24"/>
                <w:lang w:eastAsia="ru-RU"/>
              </w:rPr>
              <w:br/>
              <w:t>*он будет называть тоны и аккорды, взятые на различных инструментах, а также угадывать их в звуке свистка, звоне шпор и тому подобных звуках.</w:t>
            </w:r>
            <w:r w:rsidRPr="000E60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C4F53"/>
                <w:sz w:val="24"/>
                <w:szCs w:val="24"/>
                <w:lang w:eastAsia="ru-RU"/>
              </w:rPr>
              <w:br/>
              <w:t>*</w:t>
            </w:r>
            <w:r w:rsidR="000534B8" w:rsidRPr="000E60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C4F53"/>
                <w:sz w:val="24"/>
                <w:szCs w:val="24"/>
                <w:lang w:eastAsia="ru-RU"/>
              </w:rPr>
              <w:t>п</w:t>
            </w:r>
            <w:r w:rsidRPr="000E60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C4F53"/>
                <w:sz w:val="24"/>
                <w:szCs w:val="24"/>
                <w:lang w:eastAsia="ru-RU"/>
              </w:rPr>
              <w:t>осле этого он станет импровизировать на клавесине, органе и флигеле.</w:t>
            </w:r>
          </w:p>
          <w:p w14:paraId="72C6899C" w14:textId="07332FC2" w:rsidR="00A92B8F" w:rsidRPr="000E601F" w:rsidRDefault="000534B8" w:rsidP="00A71798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 w:rsidRPr="000E601F">
              <w:rPr>
                <w:rFonts w:ascii="Arial" w:eastAsia="Times New Roman" w:hAnsi="Arial" w:cs="Arial"/>
                <w:noProof/>
                <w:color w:val="FF1E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1BBD881" wp14:editId="157D18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167640</wp:posOffset>
                  </wp:positionV>
                  <wp:extent cx="2879090" cy="2238375"/>
                  <wp:effectExtent l="0" t="0" r="0" b="9525"/>
                  <wp:wrapThrough wrapText="bothSides">
                    <wp:wrapPolygon edited="0">
                      <wp:start x="0" y="0"/>
                      <wp:lineTo x="0" y="21508"/>
                      <wp:lineTo x="21438" y="21508"/>
                      <wp:lineTo x="21438" y="0"/>
                      <wp:lineTo x="0" y="0"/>
                    </wp:wrapPolygon>
                  </wp:wrapThrough>
                  <wp:docPr id="6" name="Рисунок 6">
                    <a:hlinkClick xmlns:a="http://schemas.openxmlformats.org/drawingml/2006/main" r:id="rId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>
                            <a:hlinkClick r:id="rId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9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Такого в истории музыки еще никогда не было. Мальчику было 7 лет!!!!!</w:t>
            </w:r>
          </w:p>
          <w:p w14:paraId="459A164A" w14:textId="34D10567" w:rsidR="00A92B8F" w:rsidRPr="000E601F" w:rsidRDefault="006E7C8D" w:rsidP="00A71798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 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Концерты маленького Моцарта, где он выступал вместе с сестрой Анной-Марией, неизменно вызывали бурю восторга, удивление и восхищение.      Детей осыпали подарками. Программа Вольфганга поражала своим разнообразием и трудностью. Маленький виртуоз играл на клавесине один и в четыре руки с сестрой. Не менее сложные произведения он исполнял на скрипке и органе. Импровизировал на заданную мелодию, аккомпанировал певцам незнакомые ему произведения.</w:t>
            </w:r>
          </w:p>
          <w:p w14:paraId="62CAC45B" w14:textId="77777777" w:rsidR="00A92B8F" w:rsidRPr="000E601F" w:rsidRDefault="00A92B8F" w:rsidP="00A7179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Концерты продолжались по четыре-пять часов и были утомительны для ребенка. Несмотря на это, отец старался продолжать образование своего сына. Он знакомил его с лучшими произведениями музыкантов того времени, водил на концерты, в оперу, занимался с ним композицией.</w:t>
            </w:r>
          </w:p>
          <w:p w14:paraId="17DBCA14" w14:textId="1BBC485D" w:rsidR="00A92B8F" w:rsidRPr="000E601F" w:rsidRDefault="000534B8" w:rsidP="00A71798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 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В Париже Вольфганг написал свои первые сонаты для скрипки с клавиром, а в Лондоне симфонии, исполнение которых придало его концертам еще большую славу. Маленький виртуоз и композитор окончательно покорил Европу.</w:t>
            </w:r>
          </w:p>
          <w:p w14:paraId="65E40DC5" w14:textId="00ACDB10" w:rsidR="00A92B8F" w:rsidRPr="000E601F" w:rsidRDefault="007D5DBF" w:rsidP="00A71798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 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Семья Моцартов посетила Мюнхен, Вену, а затем крупнейшие города Европы: Париж, Лондон, а на обратном пути Амстердам, Гаагу, Женеву. </w:t>
            </w:r>
          </w:p>
          <w:p w14:paraId="78F13AB8" w14:textId="1BE89C62" w:rsidR="00A92B8F" w:rsidRPr="000E601F" w:rsidRDefault="00A92B8F" w:rsidP="00A71798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В 1766 году прославленная, счастливая, но уставшая от переездов семья Моцартов возвратилась в родной Зальцбург.</w:t>
            </w:r>
          </w:p>
          <w:p w14:paraId="061C9F90" w14:textId="23FD0307" w:rsidR="00A92B8F" w:rsidRPr="000E601F" w:rsidRDefault="004215ED" w:rsidP="00A71798">
            <w:pPr>
              <w:pStyle w:val="a4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0E601F">
              <w:rPr>
                <w:rFonts w:ascii="Arial" w:eastAsia="Times New Roman" w:hAnsi="Arial" w:cs="Arial"/>
                <w:noProof/>
                <w:color w:val="FF1E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A112639" wp14:editId="32CE676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118110</wp:posOffset>
                  </wp:positionV>
                  <wp:extent cx="1931035" cy="2642235"/>
                  <wp:effectExtent l="0" t="0" r="0" b="5715"/>
                  <wp:wrapThrough wrapText="bothSides">
                    <wp:wrapPolygon edited="0">
                      <wp:start x="0" y="0"/>
                      <wp:lineTo x="0" y="21491"/>
                      <wp:lineTo x="21309" y="21491"/>
                      <wp:lineTo x="21309" y="0"/>
                      <wp:lineTo x="0" y="0"/>
                    </wp:wrapPolygon>
                  </wp:wrapThrough>
                  <wp:docPr id="3" name="Рисунок 3">
                    <a:hlinkClick xmlns:a="http://schemas.openxmlformats.org/drawingml/2006/main" r:id="rId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264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015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  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Детские годы Моцарта после первой концертной поездки не были годами отдыха – нужно было готовиться к следующим выступлениям, заниматься композицией, математикой и другими предметами, учить языки.</w:t>
            </w:r>
            <w:r w:rsidR="00B42015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</w:t>
            </w:r>
            <w:r w:rsidR="00A92B8F" w:rsidRPr="000E601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Больше его интересовала арифметика, он расписывал цифрами столы, стулья и даже стены комнат</w:t>
            </w:r>
            <w:r w:rsidR="006E7C8D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…</w:t>
            </w:r>
          </w:p>
          <w:p w14:paraId="1322034C" w14:textId="40BCA971" w:rsidR="00A92B8F" w:rsidRPr="000E601F" w:rsidRDefault="00A92B8F" w:rsidP="00A717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E601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  Также ему поступало много заказов на новые произведения. Венский оперный театр заказал ему комическую оперу «Мнимая простушка», он с успехом справился с новым жанром. Оперу не поставили на Венской сцене. Вольфганг тяжело переживал свою первую неудачу</w:t>
            </w:r>
          </w:p>
          <w:p w14:paraId="68BACA68" w14:textId="2E5A77D4" w:rsidR="00A92B8F" w:rsidRPr="000E601F" w:rsidRDefault="00A92B8F" w:rsidP="00A717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E601F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</w:rPr>
              <w:t>Почему?</w:t>
            </w:r>
            <w:r w:rsidR="00B42015" w:rsidRPr="000E601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0E601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Музыканты начали относиться к Моцарту как к чудо-ребёнку, они видели в нём соперника и боялись померкнуть в лучах его славы.</w:t>
            </w:r>
          </w:p>
          <w:p w14:paraId="6B26275E" w14:textId="33AC0EB4" w:rsidR="00A92B8F" w:rsidRPr="000E601F" w:rsidRDefault="00B42015" w:rsidP="00A717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  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Отец решил везти Вольфганга в Италию. Он был уверен, что, покорив своим необыкновенным талантом итальянцев, его сын завоюет себе достойное место в жизни. Моцарты, на этот раз вдвоем, отправились в Италию, на родину оперы.</w:t>
            </w:r>
          </w:p>
          <w:p w14:paraId="6B3053ED" w14:textId="31817F7B" w:rsidR="007D5DBF" w:rsidRDefault="00A92B8F" w:rsidP="00A71798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За неполных два года 1769-1771 отец с сыном посетили крупнейшие города этой страны Рим, Милан, Неаполь, Венецию, Флоренцию. Второй раз в своей жизни Вольфганг, теперь уже </w:t>
            </w:r>
            <w:r w:rsidR="00A47C3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14- летний</w:t>
            </w: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музыкант, переживал триумф.</w:t>
            </w:r>
            <w:r w:rsidR="007D5DB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</w:t>
            </w: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Концерты юного Моцарта проходили с блестящим, потрясающим успехом. он выступал как клавесинист, как скрипач и органист. Кроме того, Моцарт играл на органе в церквях, монастырях, соборах.</w:t>
            </w:r>
          </w:p>
          <w:p w14:paraId="267C8B9A" w14:textId="50046DB2" w:rsidR="00A92B8F" w:rsidRPr="000E601F" w:rsidRDefault="00B42015" w:rsidP="00A71798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lastRenderedPageBreak/>
              <w:t xml:space="preserve">     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Его концерты собирали такое огромное число слушателей, что к месту концертов ему помогали прокладывать дорогу силой. Программа концертов бывала зачастую целиком составлена из произведений самого исполнителя.</w:t>
            </w:r>
          </w:p>
          <w:p w14:paraId="5E0338B9" w14:textId="7ED01072" w:rsidR="00A92B8F" w:rsidRPr="000E601F" w:rsidRDefault="007D5DBF" w:rsidP="00A92B8F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Миланский оперный театр, крупнейший театр мира, известный своими прославленными певцами, заказал Моцарту оперу </w:t>
            </w:r>
            <w:r w:rsidR="004159AC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«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Митридат, царь Понтийский</w:t>
            </w:r>
            <w:r w:rsidR="004159AC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»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. За полгода Вольфганг написал это сложное произведение, блестяще справившись со своей задачей. Опера шла </w:t>
            </w:r>
            <w:r w:rsidR="001843BE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20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раз подряд с неослабевающим успехом и привела к новому взрыву восхищения и удивления гениальным мальчиком.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</w:t>
            </w:r>
          </w:p>
          <w:p w14:paraId="2F6FD9D2" w14:textId="4839984D" w:rsidR="00A92B8F" w:rsidRPr="000E601F" w:rsidRDefault="00072900" w:rsidP="00A92B8F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Поразили итальянцев и фантастически тонкий слух Вольфганга, его гениальная память.</w:t>
            </w: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Находясь в Риме в Сикстинской капелле во время исполнения многоголосного хорового произведения </w:t>
            </w:r>
            <w:r w:rsidR="001843BE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«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Мизерере</w:t>
            </w:r>
            <w:r w:rsidR="001843BE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»</w:t>
            </w:r>
            <w:r w:rsidR="00A92B8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итальянского композитора XVIII века Г. Аллегри, Моцарт запомнил его и, придя домой, записал.</w:t>
            </w:r>
            <w:r w:rsidR="001843BE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</w:t>
            </w:r>
          </w:p>
          <w:p w14:paraId="13492F94" w14:textId="150761C3" w:rsidR="00A92B8F" w:rsidRPr="000E601F" w:rsidRDefault="007D5DBF" w:rsidP="00A92B8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Произведение это считалось собственностью церкви и исполнялось всего два раза в год. Выносить ноты из церкви или переписывать их запрещалось под страхом тяжелого наказания. По приказу Папы Римского партитура этого произведения тщательно охранялась и никому не показывалось</w:t>
            </w:r>
            <w:r w:rsidR="00072900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Вольфганг 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решил сделать подарок своей сестре Наннель — преподнести ей ноты, которые есть только у Папы Римского.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 о похищении, Папа пришел в крайнее изумление</w:t>
            </w:r>
            <w:r w:rsidR="0013203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перед чудесным музыкантом отступила и церковь, ведь Моцарт не выносил нот и не списывал их</w:t>
            </w:r>
            <w:r w:rsidR="00184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84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только запомнил</w:t>
            </w:r>
            <w:r w:rsidR="000C5BC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рослушав это произведение всего лишь один раз</w:t>
            </w:r>
            <w:r w:rsidR="000C5BC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записал его на слух.  </w:t>
            </w:r>
            <w:r w:rsidR="000C5BC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бедившись, что нотная запись безупречна, </w:t>
            </w:r>
            <w:r w:rsidR="00184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Папа Римский 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наградил Моцарта орденом Рыцаря Золотой шпоры.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C17828" w14:textId="7490530B" w:rsidR="00A92B8F" w:rsidRPr="000E601F" w:rsidRDefault="00692D35" w:rsidP="00A92B8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FCEB8E4" wp14:editId="1D99861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46990</wp:posOffset>
                  </wp:positionV>
                  <wp:extent cx="2614930" cy="2926080"/>
                  <wp:effectExtent l="0" t="0" r="0" b="7620"/>
                  <wp:wrapThrough wrapText="bothSides">
                    <wp:wrapPolygon edited="0">
                      <wp:start x="0" y="0"/>
                      <wp:lineTo x="0" y="21516"/>
                      <wp:lineTo x="21401" y="21516"/>
                      <wp:lineTo x="21401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3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5BCF" w:rsidRPr="000E601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</w:rPr>
              <w:t xml:space="preserve">В Болонье Моцарт участвовал в состязаниях маститых взрослых музыкантов: </w:t>
            </w:r>
            <w:r w:rsidR="000C5BCF" w:rsidRPr="000E60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</w:rPr>
              <w:t>му нужно было одно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</w:rPr>
              <w:softHyphen/>
              <w:t>голосную пьесу развить в сложное четырехголосное произведе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</w:rPr>
              <w:softHyphen/>
              <w:t>ние. Вольфганг справляется с заданием за полчаса. Члены Бо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лонской академии настолько </w:t>
            </w:r>
            <w:r w:rsidR="000C5BCF" w:rsidRPr="000E601F">
              <w:rPr>
                <w:rFonts w:ascii="Times New Roman" w:hAnsi="Times New Roman" w:cs="Times New Roman"/>
                <w:sz w:val="24"/>
                <w:szCs w:val="24"/>
              </w:rPr>
              <w:t xml:space="preserve">были 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</w:rPr>
              <w:t>поражены, что прин</w:t>
            </w:r>
            <w:r w:rsidR="000C5BCF" w:rsidRPr="000E601F">
              <w:rPr>
                <w:rFonts w:ascii="Times New Roman" w:hAnsi="Times New Roman" w:cs="Times New Roman"/>
                <w:sz w:val="24"/>
                <w:szCs w:val="24"/>
              </w:rPr>
              <w:t>яли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</w:rPr>
              <w:t xml:space="preserve"> беспре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</w:rPr>
              <w:softHyphen/>
              <w:t>цедентное решение - избрать Моцарта академиком, в то время как в Академию могли быть избраны только самые крупные ком</w:t>
            </w:r>
            <w:r w:rsidR="00A92B8F" w:rsidRPr="000E601F">
              <w:rPr>
                <w:rFonts w:ascii="Times New Roman" w:hAnsi="Times New Roman" w:cs="Times New Roman"/>
                <w:sz w:val="24"/>
                <w:szCs w:val="24"/>
              </w:rPr>
              <w:softHyphen/>
              <w:t>позиторы и не моложе 26 лет.</w:t>
            </w:r>
          </w:p>
          <w:p w14:paraId="3CAC0F8A" w14:textId="68D2F4CB" w:rsidR="000E601F" w:rsidRPr="000E601F" w:rsidRDefault="000E601F" w:rsidP="000E601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</w:t>
            </w:r>
            <w:r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Успехи Вольфганга превзошли все ожидания Леопольда Моцарта. Вот теперь-то, наконец, он устроит судьбу сына, надежно обеспечит его существование. Его сын не будет вести скучную жизнь провинциального музыканта в Зальцбурге, где нет даже оперного театра, где музыкальные интересы так ограниченны.</w:t>
            </w:r>
          </w:p>
          <w:p w14:paraId="2303182B" w14:textId="089A4D98" w:rsidR="000E601F" w:rsidRDefault="007D5DBF" w:rsidP="000E601F">
            <w:pPr>
              <w:pStyle w:val="a4"/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        </w:t>
            </w:r>
            <w:r w:rsidR="000E601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Но этим надеждам не суждено было осуществиться. Все попытки молодого музыканта, имя которого было у всех на устах, найти работу в Италии были безуспешны.</w:t>
            </w:r>
            <w:r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 xml:space="preserve"> </w:t>
            </w:r>
            <w:r w:rsidR="000E601F" w:rsidRPr="000E601F">
              <w:rPr>
                <w:rFonts w:ascii="Times New Roman" w:hAnsi="Times New Roman" w:cs="Times New Roman"/>
                <w:sz w:val="24"/>
                <w:szCs w:val="24"/>
              </w:rPr>
              <w:t>Гениального юношу никто из важной знати не смогли оценить по-настоящему</w:t>
            </w:r>
            <w:r w:rsidR="00DF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E601F" w:rsidRPr="000E601F">
              <w:rPr>
                <w:rFonts w:ascii="Times New Roman" w:hAnsi="Times New Roman" w:cs="Times New Roman"/>
                <w:sz w:val="24"/>
                <w:szCs w:val="24"/>
              </w:rPr>
              <w:t xml:space="preserve"> Их настораживала самобытность дарования Моцарта, серьёзность и вдумчивость его музыки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E601F" w:rsidRPr="000E601F">
              <w:rPr>
                <w:rFonts w:ascii="Times New Roman" w:eastAsia="Times New Roman" w:hAnsi="Times New Roman" w:cs="Times New Roman"/>
                <w:color w:val="4C4F53"/>
                <w:sz w:val="24"/>
                <w:szCs w:val="24"/>
                <w:lang w:eastAsia="ru-RU"/>
              </w:rPr>
              <w:t>Пришлось возвращаться домой, в унылую будничную обстановку. Только что пережитая слава делала обратный путь еще безрадостнее.</w:t>
            </w:r>
          </w:p>
          <w:p w14:paraId="00548860" w14:textId="114D081E" w:rsidR="007D5DBF" w:rsidRPr="002B70BC" w:rsidRDefault="007D5DBF" w:rsidP="007D5DB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 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1771 году Вольфганг и Леопольд Моцарты вернулись из путешествия по Италии.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Родной Зальцбург встретил прославленных путешественников неприветливо. В самый день их возвращения, 16 декабря 1771, скончался князь-архиепископ Сигизмунд, доброжелательно относившийся к Моцартам и их долгим отлучкам. Новый правитель Зальцбурга граф Колоредо оказался властным и жестоким.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15-летний Вольфганг получил место музыканта при дворе архиепископа. </w:t>
            </w:r>
            <w:hyperlink r:id="rId12" w:history="1">
              <w:r w:rsidRPr="002B70BC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Юношеский период жизни Моцарта</w:t>
              </w:r>
            </w:hyperlink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закончился, началась взрослая трудовая жизнь. Сначала он радовался: у него появилось много заказов.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сочинял и хоры для церкви, и оперные арии, и камерную инструментальную музыку, и симфонии.</w:t>
            </w:r>
          </w:p>
          <w:p w14:paraId="5DE6A898" w14:textId="2F96233F" w:rsidR="007D5DBF" w:rsidRPr="002B70BC" w:rsidRDefault="007D5DBF" w:rsidP="007D5DB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новый архиепископ был жесток, несправедлив и капризен.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своего слуги (Колоредо считал Моцарта своим слугой) требовал полного подчинения. Вольфганг каждое утро должен был подолгу простаивать в передней дома с прочими слугами и ждать распоряжений хозяина на день.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Если кто-нибудь хвалил композитора или если Моцарт получал заказы от вельмож из других городов, хозяин приходил в бешенство.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69A0CC61" w14:textId="102150BA" w:rsidR="007D5DBF" w:rsidRPr="002B70BC" w:rsidRDefault="007D5DBF" w:rsidP="007D5DB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Леопольд Моцарт, видя безвыходность положения, уговаривал сына смириться и покориться. Вольфганг не мог этого сделать. Положение слуги его оскорбляло. Не удовлетворяло его и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сочинение только церковной музыки и мелких развлекательных произведений — других заказов почти от графа почти не было.</w:t>
            </w:r>
          </w:p>
          <w:p w14:paraId="6E16E33F" w14:textId="25724FEA" w:rsidR="002B70BC" w:rsidRPr="002B70BC" w:rsidRDefault="002B70BC" w:rsidP="002B70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511B">
              <w:rPr>
                <w:rFonts w:ascii="Arial" w:eastAsia="Times New Roman" w:hAnsi="Arial" w:cs="Arial"/>
                <w:noProof/>
                <w:color w:val="FF1E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B889BE0" wp14:editId="5538486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85725</wp:posOffset>
                  </wp:positionV>
                  <wp:extent cx="2108200" cy="1579880"/>
                  <wp:effectExtent l="0" t="0" r="6350" b="1270"/>
                  <wp:wrapThrough wrapText="bothSides">
                    <wp:wrapPolygon edited="0">
                      <wp:start x="0" y="0"/>
                      <wp:lineTo x="0" y="21357"/>
                      <wp:lineTo x="21470" y="21357"/>
                      <wp:lineTo x="21470" y="0"/>
                      <wp:lineTo x="0" y="0"/>
                    </wp:wrapPolygon>
                  </wp:wrapThrough>
                  <wp:docPr id="8" name="Рисунок 8">
                    <a:hlinkClick xmlns:a="http://schemas.openxmlformats.org/drawingml/2006/main" r:id="rId1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1772 году в Зальцбург приехал Иозеф Гайдн. Мелодии Гайдна, похожие на австрийские народные песни и танцы давно покорили Вольфганга. Сам Гайдн оказался таким же добрым и приветливым, как и его музыка. Моцарт увидел в сорокалетнем Гайдне своего главного учителя и друга. А зрелый, давно известный миру композитор говорил, что, «может быть, раз в столетие появляется такой талант».</w:t>
            </w:r>
          </w:p>
          <w:p w14:paraId="7F18CDC9" w14:textId="77777777" w:rsidR="002B70BC" w:rsidRPr="002B70BC" w:rsidRDefault="002B70BC" w:rsidP="002B70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«Я считаю вашего сына величайшим композитором из тех, о ком я когда-либо слышал»,- сказал он отцу Моцарта.</w:t>
            </w:r>
          </w:p>
          <w:p w14:paraId="759B996B" w14:textId="77777777" w:rsidR="002B70BC" w:rsidRPr="002B70BC" w:rsidRDefault="002B70BC" w:rsidP="002B70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Других таких людей, как Гайдн, рядом с Моцартом не было. Большинство музыкантов, с которыми он встречался и должен был работать, завидовали ему тем сильнее, чем старше и самостоятельнее он становился.</w:t>
            </w:r>
          </w:p>
          <w:p w14:paraId="6D599262" w14:textId="00BC5812" w:rsidR="002B70BC" w:rsidRPr="002B70BC" w:rsidRDefault="002B70BC" w:rsidP="002B70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Одна радость была у Моцарта — творчество. Из-под пера каждый день выходили новые и новые творения. С каждым днем совершенствовалось его высокое искусство.</w:t>
            </w:r>
          </w:p>
          <w:p w14:paraId="2051A4D4" w14:textId="49A89637" w:rsidR="002B70BC" w:rsidRDefault="003F2198" w:rsidP="002B70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2B70BC"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1777 году Леопольду Моцарту удалось выпросить у хозяина разрешение на поездку сына за границу. Денег в семье не было, и с Вольфгангом поехала только мать. Ему уже 22 года</w:t>
            </w:r>
            <w:r w:rsid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7D0DF6B" w14:textId="63978DBA" w:rsidR="002B70BC" w:rsidRPr="002B70BC" w:rsidRDefault="002B70BC" w:rsidP="002B70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Однако в Париже его ждал тот же равнодушный прием. Потому что «чудо-ребенок» вырос, самостоятельные же сочинения юного композитора не были похожи на модную тогда итальянскую музыку.</w:t>
            </w:r>
            <w:r w:rsidR="003F21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Измученная поездкой и неудачами мать заболела и умерла в Париже. Моцарт, убитый горем, вернулся в Зальцбург.</w:t>
            </w:r>
          </w:p>
          <w:p w14:paraId="6317E4E2" w14:textId="50B43939" w:rsidR="002B70BC" w:rsidRPr="002B70BC" w:rsidRDefault="00692D35" w:rsidP="002B70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778876C" wp14:editId="74F7893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85242</wp:posOffset>
                  </wp:positionV>
                  <wp:extent cx="2672080" cy="1762760"/>
                  <wp:effectExtent l="0" t="0" r="0" b="8890"/>
                  <wp:wrapThrough wrapText="bothSides">
                    <wp:wrapPolygon edited="0">
                      <wp:start x="0" y="0"/>
                      <wp:lineTo x="0" y="21476"/>
                      <wp:lineTo x="21405" y="21476"/>
                      <wp:lineTo x="21405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2B70BC"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Снова потянулись томительные дни службы у епископа. Унизительное положение музыканта-слуги делало жизнь Моцарта в Зальцбурге невыносимой. На каждое выступление в концерте Моцарт должен был испрашивать разрешение хозяина</w:t>
            </w:r>
            <w:r w:rsidR="003F21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</w:t>
            </w:r>
            <w:r w:rsidR="002B70BC"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бедать нужно было вместе со слугами в людской, где место Моцарта было выше лакеев, но ниже поваров.</w:t>
            </w:r>
          </w:p>
          <w:p w14:paraId="26B4AA37" w14:textId="72F5FDA4" w:rsidR="002B70BC" w:rsidRPr="002B70BC" w:rsidRDefault="002B70BC" w:rsidP="002B70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в это время с блестящим успехом в Мюнхене шла его новая опера </w:t>
            </w:r>
            <w:r w:rsidR="003F21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Идоменей, царь Крита</w:t>
            </w:r>
            <w:r w:rsidR="003F21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627F4665" w14:textId="2DA3F593" w:rsidR="002B70BC" w:rsidRPr="002B70BC" w:rsidRDefault="002B70BC" w:rsidP="002B70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тверже становился Моцарт на ноги, тем сильней росло в нем чувство протеста. И вот настал день, когда чаша терпения была переполнена.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выдержав унизительных издевательств хозяина, Моцарт подал архиепископу просьбу об уходе. Никто никогда не осмеливался добровольно отказываться от службы при дворе архиепископа.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Неслыханная дерзость молодого композитора привела хозяина в бешенство</w:t>
            </w:r>
            <w:r w:rsidR="003F21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2B70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Один из приближенных архиепископа по приказу Колоредо вместо ответа столкнул Моцарта с лестницы, осыпая его бранью. Моцарт потерял сознание и надолго заболел.</w:t>
            </w:r>
          </w:p>
          <w:p w14:paraId="68AC2FA8" w14:textId="4E76F0B5" w:rsidR="005C20C6" w:rsidRPr="005C20C6" w:rsidRDefault="005C20C6" w:rsidP="005C20C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 было последней каплей, переполнившей чашу терпения. Нервное потрясение от звериной грубости вызвало болезнь и в то же время укрепило твердое решение жить независимо.</w:t>
            </w:r>
            <w:bookmarkStart w:id="0" w:name="_GoBack"/>
            <w:bookmarkEnd w:id="0"/>
            <w:r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Ему было 25 лет, он наконец-то был свободен, полон сил и надежд.</w:t>
            </w:r>
          </w:p>
          <w:p w14:paraId="4C8F4935" w14:textId="0603B103" w:rsidR="005C20C6" w:rsidRPr="005C20C6" w:rsidRDefault="007E52EC" w:rsidP="005C20C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FC5DE4A" wp14:editId="6AEBA55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54610</wp:posOffset>
                  </wp:positionV>
                  <wp:extent cx="3218180" cy="1967230"/>
                  <wp:effectExtent l="0" t="0" r="1270" b="0"/>
                  <wp:wrapThrough wrapText="bothSides">
                    <wp:wrapPolygon edited="0">
                      <wp:start x="0" y="0"/>
                      <wp:lineTo x="0" y="21335"/>
                      <wp:lineTo x="21481" y="21335"/>
                      <wp:lineTo x="21481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1781 году Моцарт поселился в Вене, где и прожил до конца своих дней.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«Счастье мое начинается только теперь», — писал он отцу, прекратив, наконец, </w:t>
            </w:r>
            <w:hyperlink r:id="rId17" w:history="1">
              <w:r w:rsidR="005C20C6" w:rsidRPr="005C20C6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службу в Зальцбурге</w:t>
              </w:r>
            </w:hyperlink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которая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так тяготи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его.</w:t>
            </w:r>
          </w:p>
          <w:p w14:paraId="65AC68CD" w14:textId="643D120D" w:rsidR="005C20C6" w:rsidRPr="005C20C6" w:rsidRDefault="007E52EC" w:rsidP="005C20C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заказу Немецкого театра в Вене Моцарт написал комическую оперу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Похищение из сераля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 Моцарта была восторженно принята слушателями. Только императору она показалась слишком уж сложной: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«Ужасно много нот, мой милый Моцарт» — недовольно сказал он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омпозитору.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«Ровно столько, сколько нужно, ваше величество», с достоинством ответил Моцарт.</w:t>
            </w:r>
          </w:p>
          <w:p w14:paraId="28EC27A6" w14:textId="26904A73" w:rsidR="005C20C6" w:rsidRPr="005C20C6" w:rsidRDefault="007E52EC" w:rsidP="005C20C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Еще с большим мастерством написаны три последующие оперы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Свадьба Фигаро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Дон-Жуан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Волшебная флейта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Мелодичность и красота музыки этих опер, вызывали неизменный восторг и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восхищение. Музыка Моцарта заставляла слушателей вместе с героями опер переживать их чувства. Особенно восторженно была принята опера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Дон-Жуан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 заказу Парижского театра и впервые там поставлена.</w:t>
            </w:r>
          </w:p>
          <w:p w14:paraId="06B9C47B" w14:textId="6100D93B" w:rsidR="005C20C6" w:rsidRPr="005C20C6" w:rsidRDefault="007E52EC" w:rsidP="005C20C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эти годы Моцарт достиг вершины мастерства и в инструментальной музыке. В течение одного лета 1788 года он написал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последние, гениальные по своей музыке симфонии. Больше композитор уже не возвращался к этому жанру.</w:t>
            </w:r>
          </w:p>
          <w:p w14:paraId="1FB34680" w14:textId="51B63B37" w:rsidR="005C20C6" w:rsidRPr="005C20C6" w:rsidRDefault="007E52EC" w:rsidP="005C20C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Произведения для клавира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сонаты, концерты, которые Моцарт писал в изобилии в этот период, тесно связаны с его исполнительской деятельностью. В первые годы жизни в Вене он часто принимал участие в концертах, устраивал свои собственные академии концерты.</w:t>
            </w:r>
          </w:p>
          <w:p w14:paraId="629E7F15" w14:textId="77777777" w:rsidR="007E52EC" w:rsidRDefault="007E52EC" w:rsidP="005C20C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Счастливо в основном сложилась и семейная жизнь Моцарта. Его женой стала Констанца Вебер. Мягкого, веселого характера, она была музыкальным и чутким человеком. </w:t>
            </w:r>
          </w:p>
          <w:p w14:paraId="2E5A04EB" w14:textId="4DBE18E3" w:rsidR="005C20C6" w:rsidRPr="005C20C6" w:rsidRDefault="007E52EC" w:rsidP="005C20C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Яркая, интересная, полная творческих достижений жизнь композитора имела и другую сторону. Семья Моцартов постоянно испытывала нужду.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20C6"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годами интерес публики к выступлениям Моцарта снизился, издание произведений оплачивалось скудно, а его оперы быстро сходили со сцены. Придворная знать искала в музыке легкой и поверхностной развлекательности, которая бы приятно ласкала слух, а произведения Моцарта были, по их мнению, слишком серьезны и глубоки.</w:t>
            </w:r>
          </w:p>
          <w:p w14:paraId="4E7B7806" w14:textId="77777777" w:rsidR="005C20C6" w:rsidRPr="005C20C6" w:rsidRDefault="005C20C6" w:rsidP="005C20C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дворе императора он числился как сочинитель танцевальной музыки, за что получал мизерную плату. Лучшего применения таланту Моцарта найти не смогли.</w:t>
            </w:r>
          </w:p>
          <w:p w14:paraId="6640D67B" w14:textId="77777777" w:rsidR="002B70BC" w:rsidRPr="002B70BC" w:rsidRDefault="002B70BC" w:rsidP="002B70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9EF6C0" w14:textId="77777777" w:rsidR="005D55B8" w:rsidRDefault="005D55B8" w:rsidP="005D55B8">
            <w:pPr>
              <w:pStyle w:val="a6"/>
              <w:shd w:val="clear" w:color="auto" w:fill="FFFFFF"/>
              <w:spacing w:before="0" w:beforeAutospacing="0"/>
              <w:rPr>
                <w:color w:val="2C2D2E"/>
                <w:sz w:val="32"/>
                <w:szCs w:val="32"/>
              </w:rPr>
            </w:pPr>
          </w:p>
          <w:p w14:paraId="4868A316" w14:textId="77777777" w:rsidR="005D55B8" w:rsidRDefault="005D55B8" w:rsidP="005D55B8">
            <w:pPr>
              <w:pStyle w:val="a6"/>
              <w:shd w:val="clear" w:color="auto" w:fill="FFFFFF"/>
              <w:spacing w:before="0" w:beforeAutospacing="0"/>
              <w:rPr>
                <w:color w:val="2C2D2E"/>
                <w:sz w:val="32"/>
                <w:szCs w:val="32"/>
              </w:rPr>
            </w:pPr>
          </w:p>
          <w:p w14:paraId="0B385DE0" w14:textId="77777777" w:rsidR="005D55B8" w:rsidRDefault="005D55B8" w:rsidP="005D55B8">
            <w:pPr>
              <w:pStyle w:val="a6"/>
              <w:shd w:val="clear" w:color="auto" w:fill="FFFFFF"/>
              <w:spacing w:before="0" w:beforeAutospacing="0"/>
              <w:rPr>
                <w:color w:val="2C2D2E"/>
                <w:sz w:val="32"/>
                <w:szCs w:val="32"/>
              </w:rPr>
            </w:pPr>
          </w:p>
          <w:p w14:paraId="1904ADE3" w14:textId="714550C4" w:rsidR="005D55B8" w:rsidRDefault="005D55B8" w:rsidP="005D55B8">
            <w:pPr>
              <w:pStyle w:val="a6"/>
              <w:shd w:val="clear" w:color="auto" w:fill="FFFFFF"/>
              <w:spacing w:before="0" w:beforeAutospacing="0"/>
              <w:rPr>
                <w:color w:val="2C2D2E"/>
                <w:sz w:val="32"/>
                <w:szCs w:val="32"/>
              </w:rPr>
            </w:pPr>
            <w:r>
              <w:rPr>
                <w:color w:val="2C2D2E"/>
                <w:sz w:val="32"/>
                <w:szCs w:val="32"/>
              </w:rPr>
              <w:t>Выполненное задание отправить по эл. почте до 02.02:  </w:t>
            </w:r>
            <w:hyperlink r:id="rId18" w:history="1">
              <w:r w:rsidRPr="00A02E9D">
                <w:rPr>
                  <w:rStyle w:val="a5"/>
                  <w:sz w:val="32"/>
                  <w:szCs w:val="32"/>
                </w:rPr>
                <w:t>Nataliasevrukova@gmail.com</w:t>
              </w:r>
            </w:hyperlink>
          </w:p>
          <w:p w14:paraId="638F9356" w14:textId="77777777" w:rsidR="005D55B8" w:rsidRDefault="005D55B8" w:rsidP="005D55B8">
            <w:pPr>
              <w:pStyle w:val="a6"/>
              <w:shd w:val="clear" w:color="auto" w:fill="FFFFFF"/>
              <w:spacing w:before="0" w:beforeAutospacing="0"/>
              <w:rPr>
                <w:b/>
                <w:bCs/>
                <w:color w:val="2C2D2E"/>
                <w:sz w:val="32"/>
                <w:szCs w:val="32"/>
              </w:rPr>
            </w:pPr>
            <w:r w:rsidRPr="00C62782">
              <w:rPr>
                <w:b/>
                <w:bCs/>
                <w:color w:val="2C2D2E"/>
                <w:sz w:val="32"/>
                <w:szCs w:val="32"/>
              </w:rPr>
              <w:t>!!!выполненное задание подписать!!!</w:t>
            </w:r>
          </w:p>
          <w:p w14:paraId="16143B16" w14:textId="77777777" w:rsidR="005D55B8" w:rsidRPr="00D83ABD" w:rsidRDefault="005D55B8" w:rsidP="005D55B8">
            <w:pPr>
              <w:rPr>
                <w:b/>
                <w:bCs/>
                <w:color w:val="FF0000"/>
                <w:sz w:val="44"/>
                <w:szCs w:val="44"/>
              </w:rPr>
            </w:pPr>
            <w:r w:rsidRPr="00D83ABD">
              <w:rPr>
                <w:b/>
                <w:bCs/>
                <w:color w:val="FF0000"/>
                <w:sz w:val="44"/>
                <w:szCs w:val="44"/>
              </w:rPr>
              <w:t>Домашнее задание</w:t>
            </w:r>
          </w:p>
          <w:p w14:paraId="212B839A" w14:textId="429AE328" w:rsidR="005D55B8" w:rsidRPr="005D55B8" w:rsidRDefault="005D55B8" w:rsidP="005D55B8">
            <w:pPr>
              <w:pStyle w:val="a4"/>
              <w:ind w:firstLine="31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D55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Ответить на вопросы конспекта «</w:t>
            </w:r>
            <w:r w:rsidRPr="005D55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В.А. Моцарт»</w:t>
            </w:r>
            <w:r w:rsidRPr="005D55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тетради по муз литературе изучив материал. </w:t>
            </w:r>
            <w:r w:rsidRPr="005D55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(переписать или вклеить)</w:t>
            </w:r>
          </w:p>
          <w:p w14:paraId="13DB9D8B" w14:textId="77777777" w:rsidR="004215ED" w:rsidRPr="005D55B8" w:rsidRDefault="004215ED" w:rsidP="00A92B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CCBFC98" w14:textId="6B379C95" w:rsidR="005D55B8" w:rsidRPr="005618D2" w:rsidRDefault="005D55B8" w:rsidP="00A92B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F7EFE15" wp14:editId="7B80B32A">
                  <wp:simplePos x="0" y="0"/>
                  <wp:positionH relativeFrom="column">
                    <wp:posOffset>1048937</wp:posOffset>
                  </wp:positionH>
                  <wp:positionV relativeFrom="paragraph">
                    <wp:posOffset>689804</wp:posOffset>
                  </wp:positionV>
                  <wp:extent cx="1885950" cy="1256030"/>
                  <wp:effectExtent l="0" t="0" r="0" b="1270"/>
                  <wp:wrapThrough wrapText="bothSides">
                    <wp:wrapPolygon edited="0">
                      <wp:start x="7855" y="655"/>
                      <wp:lineTo x="6545" y="1966"/>
                      <wp:lineTo x="3273" y="5569"/>
                      <wp:lineTo x="2836" y="8190"/>
                      <wp:lineTo x="1964" y="11794"/>
                      <wp:lineTo x="1745" y="19001"/>
                      <wp:lineTo x="8727" y="20967"/>
                      <wp:lineTo x="14836" y="21294"/>
                      <wp:lineTo x="15927" y="21294"/>
                      <wp:lineTo x="16145" y="17035"/>
                      <wp:lineTo x="20291" y="11794"/>
                      <wp:lineTo x="16582" y="7535"/>
                      <wp:lineTo x="15709" y="5569"/>
                      <wp:lineTo x="12218" y="1638"/>
                      <wp:lineTo x="10909" y="655"/>
                      <wp:lineTo x="7855" y="655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2B8F" w:rsidRPr="005618D2" w14:paraId="02CC7EE4" w14:textId="77777777" w:rsidTr="00E13950">
        <w:trPr>
          <w:trHeight w:val="10980"/>
        </w:trPr>
        <w:tc>
          <w:tcPr>
            <w:tcW w:w="10629" w:type="dxa"/>
          </w:tcPr>
          <w:p w14:paraId="691D0E3A" w14:textId="77777777" w:rsidR="00A92B8F" w:rsidRPr="00721167" w:rsidRDefault="00A92B8F" w:rsidP="00A7179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211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14:paraId="014530D0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BF5047">
              <w:rPr>
                <w:rFonts w:ascii="Times New Roman" w:hAnsi="Times New Roman" w:cs="Times New Roman"/>
                <w:b/>
                <w:bCs/>
              </w:rPr>
              <w:t>Тема : В.А. Моцарт (1756 – 1791)</w:t>
            </w:r>
          </w:p>
          <w:p w14:paraId="566E59D4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BF5047">
              <w:rPr>
                <w:rFonts w:ascii="Times New Roman" w:hAnsi="Times New Roman" w:cs="Times New Roman"/>
              </w:rPr>
              <w:t>В какой стране жил Моцарт</w:t>
            </w:r>
            <w:r>
              <w:rPr>
                <w:rFonts w:ascii="Times New Roman" w:hAnsi="Times New Roman" w:cs="Times New Roman"/>
              </w:rPr>
              <w:t>___________________________</w:t>
            </w:r>
          </w:p>
          <w:p w14:paraId="6278F1AE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BF5047">
              <w:rPr>
                <w:rFonts w:ascii="Times New Roman" w:hAnsi="Times New Roman" w:cs="Times New Roman"/>
              </w:rPr>
              <w:t>Назови годы жизни Моцарта: _______</w:t>
            </w:r>
            <w:r>
              <w:rPr>
                <w:rFonts w:ascii="Times New Roman" w:hAnsi="Times New Roman" w:cs="Times New Roman"/>
              </w:rPr>
              <w:t>__________</w:t>
            </w:r>
            <w:r w:rsidRPr="00BF5047">
              <w:rPr>
                <w:rFonts w:ascii="Times New Roman" w:hAnsi="Times New Roman" w:cs="Times New Roman"/>
              </w:rPr>
              <w:t xml:space="preserve">_____________  </w:t>
            </w:r>
          </w:p>
          <w:p w14:paraId="54DC9972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BF5047">
              <w:rPr>
                <w:rFonts w:ascii="Times New Roman" w:hAnsi="Times New Roman" w:cs="Times New Roman"/>
              </w:rPr>
              <w:t>Сколько лет прожил</w:t>
            </w:r>
            <w:r>
              <w:rPr>
                <w:rFonts w:ascii="Times New Roman" w:hAnsi="Times New Roman" w:cs="Times New Roman"/>
              </w:rPr>
              <w:t xml:space="preserve"> __________________________________</w:t>
            </w:r>
          </w:p>
          <w:p w14:paraId="2DF78035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BF5047">
              <w:rPr>
                <w:rFonts w:ascii="Times New Roman" w:hAnsi="Times New Roman" w:cs="Times New Roman"/>
              </w:rPr>
              <w:t xml:space="preserve">Кем был отец Моцарта? </w:t>
            </w:r>
            <w:r>
              <w:rPr>
                <w:rFonts w:ascii="Times New Roman" w:hAnsi="Times New Roman" w:cs="Times New Roman"/>
              </w:rPr>
              <w:t>_______________________________________</w:t>
            </w:r>
          </w:p>
          <w:p w14:paraId="0AFE4A46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</w:t>
            </w:r>
          </w:p>
          <w:p w14:paraId="58740AD0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Pr="00BF5047">
              <w:rPr>
                <w:rFonts w:ascii="Times New Roman" w:hAnsi="Times New Roman" w:cs="Times New Roman"/>
              </w:rPr>
              <w:t>В каком возрасте начал учиться музыке</w:t>
            </w:r>
            <w:r>
              <w:rPr>
                <w:rFonts w:ascii="Times New Roman" w:hAnsi="Times New Roman" w:cs="Times New Roman"/>
              </w:rPr>
              <w:t xml:space="preserve"> ______________</w:t>
            </w:r>
          </w:p>
          <w:p w14:paraId="76CFADEB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r w:rsidRPr="00BF5047">
              <w:rPr>
                <w:rFonts w:ascii="Times New Roman" w:hAnsi="Times New Roman" w:cs="Times New Roman"/>
              </w:rPr>
              <w:t>В каком возрасте начал сочинять музыку</w:t>
            </w:r>
            <w:r>
              <w:rPr>
                <w:rFonts w:ascii="Times New Roman" w:hAnsi="Times New Roman" w:cs="Times New Roman"/>
              </w:rPr>
              <w:t xml:space="preserve"> __________________</w:t>
            </w:r>
          </w:p>
          <w:p w14:paraId="185000D7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r w:rsidRPr="00BF5047">
              <w:rPr>
                <w:rFonts w:ascii="Times New Roman" w:hAnsi="Times New Roman" w:cs="Times New Roman"/>
              </w:rPr>
              <w:t>Кто был первым учителем</w:t>
            </w:r>
            <w:r>
              <w:rPr>
                <w:rFonts w:ascii="Times New Roman" w:hAnsi="Times New Roman" w:cs="Times New Roman"/>
              </w:rPr>
              <w:t xml:space="preserve"> ___________________________</w:t>
            </w:r>
          </w:p>
          <w:p w14:paraId="503D044F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r w:rsidRPr="00BF5047">
              <w:rPr>
                <w:rFonts w:ascii="Times New Roman" w:hAnsi="Times New Roman" w:cs="Times New Roman"/>
              </w:rPr>
              <w:t>На каких инструментах он играл?</w:t>
            </w:r>
            <w:r>
              <w:rPr>
                <w:rFonts w:ascii="Times New Roman" w:hAnsi="Times New Roman" w:cs="Times New Roman"/>
              </w:rPr>
              <w:t xml:space="preserve"> _________________________________</w:t>
            </w:r>
          </w:p>
          <w:p w14:paraId="4FDB1A1F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</w:t>
            </w:r>
          </w:p>
          <w:p w14:paraId="238605C8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В</w:t>
            </w:r>
            <w:r w:rsidRPr="00BF5047">
              <w:rPr>
                <w:rFonts w:ascii="Times New Roman" w:hAnsi="Times New Roman" w:cs="Times New Roman"/>
              </w:rPr>
              <w:t xml:space="preserve"> каком году отправился в 1 -ое путешествие________________________ </w:t>
            </w:r>
          </w:p>
          <w:p w14:paraId="6798A06C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</w:t>
            </w:r>
            <w:r w:rsidRPr="00BF5047">
              <w:rPr>
                <w:rFonts w:ascii="Times New Roman" w:hAnsi="Times New Roman" w:cs="Times New Roman"/>
              </w:rPr>
              <w:t>Какие страны посетило семейство Моцартов во время 3</w:t>
            </w:r>
            <w:r>
              <w:rPr>
                <w:rFonts w:ascii="Times New Roman" w:hAnsi="Times New Roman" w:cs="Times New Roman"/>
              </w:rPr>
              <w:t xml:space="preserve">-х </w:t>
            </w:r>
            <w:r w:rsidRPr="00BF5047">
              <w:rPr>
                <w:rFonts w:ascii="Times New Roman" w:hAnsi="Times New Roman" w:cs="Times New Roman"/>
              </w:rPr>
              <w:t xml:space="preserve">летнего </w:t>
            </w:r>
          </w:p>
          <w:p w14:paraId="654F361C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 w:rsidRPr="00BF5047">
              <w:rPr>
                <w:rFonts w:ascii="Times New Roman" w:hAnsi="Times New Roman" w:cs="Times New Roman"/>
              </w:rPr>
              <w:t xml:space="preserve">концертного турне? </w:t>
            </w:r>
            <w:r>
              <w:rPr>
                <w:rFonts w:ascii="Times New Roman" w:hAnsi="Times New Roman" w:cs="Times New Roman"/>
              </w:rPr>
              <w:t>___________________________________________</w:t>
            </w:r>
          </w:p>
          <w:p w14:paraId="2ADBB913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</w:t>
            </w:r>
          </w:p>
          <w:p w14:paraId="4A57CCC4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14:paraId="25576441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 </w:t>
            </w:r>
            <w:r w:rsidRPr="00BF5047">
              <w:rPr>
                <w:rFonts w:ascii="Times New Roman" w:hAnsi="Times New Roman" w:cs="Times New Roman"/>
              </w:rPr>
              <w:t xml:space="preserve">В каком </w:t>
            </w:r>
            <w:r>
              <w:rPr>
                <w:rFonts w:ascii="Times New Roman" w:hAnsi="Times New Roman" w:cs="Times New Roman"/>
              </w:rPr>
              <w:t>году ____________________________</w:t>
            </w:r>
          </w:p>
          <w:p w14:paraId="24ADDE6B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И</w:t>
            </w:r>
            <w:r w:rsidRPr="00BF5047">
              <w:rPr>
                <w:rFonts w:ascii="Times New Roman" w:hAnsi="Times New Roman" w:cs="Times New Roman"/>
              </w:rPr>
              <w:t xml:space="preserve"> в какую страну совершил Моцарт свою вторую поездку? </w:t>
            </w:r>
            <w:r>
              <w:rPr>
                <w:rFonts w:ascii="Times New Roman" w:hAnsi="Times New Roman" w:cs="Times New Roman"/>
              </w:rPr>
              <w:t>__________________________________________________</w:t>
            </w:r>
          </w:p>
          <w:p w14:paraId="3D3A6951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 </w:t>
            </w:r>
            <w:r w:rsidRPr="00BF5047">
              <w:rPr>
                <w:rFonts w:ascii="Times New Roman" w:hAnsi="Times New Roman" w:cs="Times New Roman"/>
              </w:rPr>
              <w:t>Какую оперу заказал юному Моцарту Миланский оперный театр?</w:t>
            </w:r>
          </w:p>
          <w:p w14:paraId="04E715FB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</w:t>
            </w:r>
          </w:p>
          <w:p w14:paraId="3042F196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14. </w:t>
            </w:r>
            <w:r w:rsidRPr="00BF5047">
              <w:rPr>
                <w:rFonts w:ascii="Times New Roman" w:hAnsi="Times New Roman" w:cs="Times New Roman"/>
              </w:rPr>
              <w:t xml:space="preserve">Какие важные события произошли в жизни Моцарта в Италии? </w:t>
            </w:r>
          </w:p>
          <w:p w14:paraId="133AD233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*____________________________________________________________</w:t>
            </w:r>
          </w:p>
          <w:p w14:paraId="529EA5AC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</w:t>
            </w:r>
          </w:p>
          <w:p w14:paraId="2B46ABB3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</w:r>
            <w:r>
              <w:rPr>
                <w:rFonts w:ascii="Times New Roman" w:hAnsi="Times New Roman" w:cs="Times New Roman"/>
              </w:rPr>
              <w:softHyphen/>
              <w:t>______________________________________________________________</w:t>
            </w:r>
          </w:p>
          <w:p w14:paraId="5135C14D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_*___________________________________________________________</w:t>
            </w:r>
          </w:p>
          <w:p w14:paraId="1645878F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</w:t>
            </w:r>
          </w:p>
          <w:p w14:paraId="046E3199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</w:t>
            </w:r>
          </w:p>
          <w:p w14:paraId="12717A59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 </w:t>
            </w:r>
            <w:r w:rsidRPr="00BF5047">
              <w:rPr>
                <w:rFonts w:ascii="Times New Roman" w:hAnsi="Times New Roman" w:cs="Times New Roman"/>
              </w:rPr>
              <w:t>В каком году в Зальцбурге состоялась встреча Моцарта с Гайдном? ____________________</w:t>
            </w:r>
            <w:r>
              <w:rPr>
                <w:rFonts w:ascii="Times New Roman" w:hAnsi="Times New Roman" w:cs="Times New Roman"/>
              </w:rPr>
              <w:t>___________________________</w:t>
            </w:r>
            <w:r w:rsidRPr="00BF5047">
              <w:rPr>
                <w:rFonts w:ascii="Times New Roman" w:hAnsi="Times New Roman" w:cs="Times New Roman"/>
              </w:rPr>
              <w:t xml:space="preserve">_____________ </w:t>
            </w:r>
          </w:p>
          <w:p w14:paraId="266F71EA" w14:textId="77777777" w:rsidR="00A670DF" w:rsidRPr="00BF5047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  <w:r w:rsidRPr="00BF5047">
              <w:rPr>
                <w:rFonts w:ascii="Times New Roman" w:hAnsi="Times New Roman" w:cs="Times New Roman"/>
              </w:rPr>
              <w:t xml:space="preserve"> Куда направился Моцарт после ухода со службы? </w:t>
            </w:r>
            <w:r>
              <w:rPr>
                <w:rFonts w:ascii="Times New Roman" w:hAnsi="Times New Roman" w:cs="Times New Roman"/>
              </w:rPr>
              <w:t>_______________</w:t>
            </w:r>
          </w:p>
          <w:p w14:paraId="1C71DFB9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17. </w:t>
            </w:r>
            <w:r w:rsidRPr="00BF5047">
              <w:rPr>
                <w:rFonts w:ascii="Times New Roman" w:hAnsi="Times New Roman" w:cs="Times New Roman"/>
              </w:rPr>
              <w:t xml:space="preserve">Перечисли, какие произведения были написаны Моцартом в Вене: </w:t>
            </w:r>
            <w:r>
              <w:rPr>
                <w:rFonts w:ascii="Times New Roman" w:hAnsi="Times New Roman" w:cs="Times New Roman"/>
              </w:rPr>
              <w:t>______________________________</w:t>
            </w:r>
            <w:r w:rsidRPr="00BF5047">
              <w:rPr>
                <w:rFonts w:ascii="Times New Roman" w:hAnsi="Times New Roman" w:cs="Times New Roman"/>
              </w:rPr>
              <w:t>________________________________ _____________________________________________________________</w:t>
            </w:r>
          </w:p>
          <w:p w14:paraId="57A07B25" w14:textId="77777777" w:rsidR="00A670DF" w:rsidRDefault="00A670DF" w:rsidP="00A670DF">
            <w:pPr>
              <w:pStyle w:val="a4"/>
              <w:rPr>
                <w:rFonts w:ascii="Times New Roman" w:hAnsi="Times New Roman" w:cs="Times New Roman"/>
              </w:rPr>
            </w:pPr>
            <w:r w:rsidRPr="00BF5047">
              <w:rPr>
                <w:rFonts w:ascii="Times New Roman" w:hAnsi="Times New Roman" w:cs="Times New Roman"/>
              </w:rPr>
              <w:t>_____________________________________________________________</w:t>
            </w:r>
          </w:p>
          <w:p w14:paraId="14C5C969" w14:textId="05199F37" w:rsidR="00A92B8F" w:rsidRPr="005618D2" w:rsidRDefault="00A92B8F" w:rsidP="007D5D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F28A934" w14:textId="77777777" w:rsidR="008A6138" w:rsidRDefault="003F2198"/>
    <w:sectPr w:rsidR="008A6138" w:rsidSect="000534B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2A6"/>
    <w:rsid w:val="000534B8"/>
    <w:rsid w:val="00072900"/>
    <w:rsid w:val="000C5BCF"/>
    <w:rsid w:val="000D7AE8"/>
    <w:rsid w:val="000E601F"/>
    <w:rsid w:val="0013203F"/>
    <w:rsid w:val="001843BE"/>
    <w:rsid w:val="001B700D"/>
    <w:rsid w:val="002B70BC"/>
    <w:rsid w:val="003F2198"/>
    <w:rsid w:val="004159AC"/>
    <w:rsid w:val="004215ED"/>
    <w:rsid w:val="005C20C6"/>
    <w:rsid w:val="005D55B8"/>
    <w:rsid w:val="00692D35"/>
    <w:rsid w:val="006E7C8D"/>
    <w:rsid w:val="007D5DBF"/>
    <w:rsid w:val="007E52EC"/>
    <w:rsid w:val="009A43E8"/>
    <w:rsid w:val="00A47C3F"/>
    <w:rsid w:val="00A670DF"/>
    <w:rsid w:val="00A92B8F"/>
    <w:rsid w:val="00B42015"/>
    <w:rsid w:val="00BF051E"/>
    <w:rsid w:val="00DF182F"/>
    <w:rsid w:val="00E33B73"/>
    <w:rsid w:val="00EF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2CB2F"/>
  <w15:chartTrackingRefBased/>
  <w15:docId w15:val="{0D4C8C71-3670-4351-BF8E-CA4A65954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92B8F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5D55B8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D5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cmuzyka.com/wp-content/uploads/2015/07/Jozef-Gajdn1.jpg" TargetMode="External"/><Relationship Id="rId18" Type="http://schemas.openxmlformats.org/officeDocument/2006/relationships/hyperlink" Target="mailto:Nataliasevrukova@gmail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rcmuzyka.com/wp-content/uploads/2015/07/mozartenfant.jpg" TargetMode="External"/><Relationship Id="rId12" Type="http://schemas.openxmlformats.org/officeDocument/2006/relationships/hyperlink" Target="https://rcmuzyka.com/yunosheskij-period-zhizni-motsarta/" TargetMode="External"/><Relationship Id="rId17" Type="http://schemas.openxmlformats.org/officeDocument/2006/relationships/hyperlink" Target="https://rcmuzyka.com/sluzhba-motsarta-v-zaltsburge-1771-1781-gody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hyperlink" Target="https://rcmuzyka.com/wp-content/uploads/2015/07/detskie-gody-motsarta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2577</Words>
  <Characters>14695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Севрюков</dc:creator>
  <cp:keywords/>
  <dc:description/>
  <cp:lastModifiedBy>Даниил Севрюков</cp:lastModifiedBy>
  <cp:revision>18</cp:revision>
  <dcterms:created xsi:type="dcterms:W3CDTF">2022-01-28T05:00:00Z</dcterms:created>
  <dcterms:modified xsi:type="dcterms:W3CDTF">2022-01-28T06:36:00Z</dcterms:modified>
</cp:coreProperties>
</file>